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07" w:rsidRDefault="002317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INSTRUKCJA PŁATNICZA DLA PŁATNOŚCI PRZYCHODZĄCYCH</w:t>
      </w:r>
    </w:p>
    <w:p w:rsidR="00BE2307" w:rsidRDefault="002317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WALUCIE EUR:</w:t>
      </w:r>
    </w:p>
    <w:p w:rsidR="00BE2307" w:rsidRDefault="0023171C">
      <w:pPr>
        <w:jc w:val="both"/>
      </w:pPr>
      <w:r>
        <w:rPr>
          <w:rFonts w:ascii="Times New Roman" w:hAnsi="Times New Roman"/>
          <w:sz w:val="24"/>
          <w:szCs w:val="24"/>
        </w:rPr>
        <w:t xml:space="preserve">BANK: SGB-BANK S.A. SWIFT: </w:t>
      </w:r>
      <w:r>
        <w:rPr>
          <w:rFonts w:ascii="Times New Roman" w:hAnsi="Times New Roman"/>
          <w:b/>
          <w:sz w:val="24"/>
          <w:szCs w:val="24"/>
        </w:rPr>
        <w:t>GBWCPLPP</w:t>
      </w:r>
    </w:p>
    <w:p w:rsidR="00BE2307" w:rsidRDefault="0023171C">
      <w:pPr>
        <w:jc w:val="both"/>
      </w:pPr>
      <w:r>
        <w:rPr>
          <w:rFonts w:ascii="Times New Roman" w:hAnsi="Times New Roman"/>
          <w:sz w:val="24"/>
          <w:szCs w:val="24"/>
        </w:rPr>
        <w:t xml:space="preserve">IBAN: </w:t>
      </w:r>
      <w:r>
        <w:rPr>
          <w:rFonts w:ascii="Times New Roman" w:hAnsi="Times New Roman"/>
          <w:b/>
          <w:sz w:val="24"/>
          <w:szCs w:val="24"/>
        </w:rPr>
        <w:t>PL</w:t>
      </w:r>
      <w:r>
        <w:rPr>
          <w:rFonts w:ascii="Times New Roman" w:hAnsi="Times New Roman"/>
          <w:sz w:val="24"/>
          <w:szCs w:val="24"/>
        </w:rPr>
        <w:t xml:space="preserve"> I DALEJ 26 CYFROWY NR RACHUNKU </w:t>
      </w:r>
    </w:p>
    <w:p w:rsidR="00BE2307" w:rsidRDefault="00BE2307">
      <w:pPr>
        <w:jc w:val="both"/>
        <w:rPr>
          <w:rFonts w:ascii="Times New Roman" w:hAnsi="Times New Roman"/>
          <w:sz w:val="24"/>
          <w:szCs w:val="24"/>
        </w:rPr>
      </w:pPr>
    </w:p>
    <w:p w:rsidR="00BE2307" w:rsidRDefault="002317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INSTRUKCJA PŁATNICZA DLA PŁATNOŚCI PRZYCHODZĄCYCH</w:t>
      </w:r>
    </w:p>
    <w:p w:rsidR="00BE2307" w:rsidRDefault="002317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INNYCH WALUTACH:</w:t>
      </w:r>
    </w:p>
    <w:p w:rsidR="00BE2307" w:rsidRDefault="0023171C">
      <w:pPr>
        <w:jc w:val="both"/>
      </w:pPr>
      <w:r>
        <w:rPr>
          <w:rFonts w:ascii="Times New Roman" w:hAnsi="Times New Roman"/>
          <w:sz w:val="24"/>
          <w:szCs w:val="24"/>
        </w:rPr>
        <w:t xml:space="preserve">BANK: SGB-BANK S.A. SWIFT: </w:t>
      </w:r>
      <w:r>
        <w:rPr>
          <w:rFonts w:ascii="Times New Roman" w:hAnsi="Times New Roman"/>
          <w:b/>
          <w:sz w:val="24"/>
          <w:szCs w:val="24"/>
        </w:rPr>
        <w:t xml:space="preserve">GBWCPLPP </w:t>
      </w:r>
    </w:p>
    <w:p w:rsidR="00BE2307" w:rsidRDefault="0023171C">
      <w:pPr>
        <w:ind w:left="2977" w:hanging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KORESPONDENT: NAZWA BANKU I KOD SWIFT W ZALEŻNOŚCI OD  WALUTY PRZEKAZU WG PONIŻSZEJ LISTY</w:t>
      </w:r>
    </w:p>
    <w:p w:rsidR="00BE2307" w:rsidRDefault="0023171C">
      <w:pPr>
        <w:jc w:val="both"/>
      </w:pPr>
      <w:r>
        <w:rPr>
          <w:rFonts w:ascii="Times New Roman" w:hAnsi="Times New Roman"/>
          <w:sz w:val="24"/>
          <w:szCs w:val="24"/>
        </w:rPr>
        <w:t xml:space="preserve">IBAN: </w:t>
      </w:r>
      <w:r>
        <w:rPr>
          <w:rFonts w:ascii="Times New Roman" w:hAnsi="Times New Roman"/>
          <w:b/>
          <w:sz w:val="24"/>
          <w:szCs w:val="24"/>
        </w:rPr>
        <w:t>PL</w:t>
      </w:r>
      <w:r>
        <w:rPr>
          <w:rFonts w:ascii="Times New Roman" w:hAnsi="Times New Roman"/>
          <w:sz w:val="24"/>
          <w:szCs w:val="24"/>
        </w:rPr>
        <w:t xml:space="preserve"> I DALEJ </w:t>
      </w:r>
      <w:r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CYFROWY NR RACHUNKU</w:t>
      </w:r>
    </w:p>
    <w:p w:rsidR="00BE2307" w:rsidRDefault="00BE230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6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2373"/>
        <w:gridCol w:w="911"/>
        <w:gridCol w:w="2304"/>
      </w:tblGrid>
      <w:tr w:rsidR="00E43993" w:rsidRPr="00E43993" w:rsidTr="00E43993">
        <w:trPr>
          <w:jc w:val="center"/>
        </w:trPr>
        <w:tc>
          <w:tcPr>
            <w:tcW w:w="0" w:type="auto"/>
            <w:tcBorders>
              <w:top w:val="single" w:sz="6" w:space="0" w:color="E3E5E6"/>
              <w:left w:val="single" w:sz="6" w:space="0" w:color="E3E5E6"/>
              <w:bottom w:val="single" w:sz="6" w:space="0" w:color="E3E5E6"/>
              <w:right w:val="single" w:sz="6" w:space="0" w:color="E3E5E6"/>
            </w:tcBorders>
            <w:shd w:val="clear" w:color="auto" w:fill="F3F5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0" w:type="auto"/>
            <w:tcBorders>
              <w:top w:val="single" w:sz="6" w:space="0" w:color="E3E5E6"/>
              <w:left w:val="single" w:sz="6" w:space="0" w:color="E3E5E6"/>
              <w:bottom w:val="single" w:sz="6" w:space="0" w:color="E3E5E6"/>
              <w:right w:val="single" w:sz="6" w:space="0" w:color="E3E5E6"/>
            </w:tcBorders>
            <w:shd w:val="clear" w:color="auto" w:fill="F3F5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banku</w:t>
            </w:r>
          </w:p>
        </w:tc>
        <w:tc>
          <w:tcPr>
            <w:tcW w:w="0" w:type="auto"/>
            <w:tcBorders>
              <w:top w:val="single" w:sz="6" w:space="0" w:color="E3E5E6"/>
              <w:left w:val="single" w:sz="6" w:space="0" w:color="E3E5E6"/>
              <w:bottom w:val="single" w:sz="6" w:space="0" w:color="E3E5E6"/>
              <w:right w:val="single" w:sz="6" w:space="0" w:color="E3E5E6"/>
            </w:tcBorders>
            <w:shd w:val="clear" w:color="auto" w:fill="F3F5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Waluta</w:t>
            </w:r>
          </w:p>
        </w:tc>
        <w:tc>
          <w:tcPr>
            <w:tcW w:w="0" w:type="auto"/>
            <w:tcBorders>
              <w:top w:val="single" w:sz="6" w:space="0" w:color="E3E5E6"/>
              <w:left w:val="single" w:sz="6" w:space="0" w:color="E3E5E6"/>
              <w:bottom w:val="single" w:sz="6" w:space="0" w:color="E3E5E6"/>
              <w:right w:val="single" w:sz="6" w:space="0" w:color="E3E5E6"/>
            </w:tcBorders>
            <w:shd w:val="clear" w:color="auto" w:fill="F3F5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Kod SWIFT</w:t>
            </w:r>
          </w:p>
        </w:tc>
      </w:tr>
      <w:tr w:rsidR="00E43993" w:rsidRPr="00E43993" w:rsidTr="00E43993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Australia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58768C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KBC N.V.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AUD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58768C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5876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KREDBEBB (via ANZBAU3M)</w:t>
            </w:r>
            <w:bookmarkStart w:id="0" w:name="_GoBack"/>
            <w:bookmarkEnd w:id="0"/>
          </w:p>
        </w:tc>
      </w:tr>
      <w:tr w:rsidR="00E43993" w:rsidRPr="00E43993" w:rsidTr="00E43993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Belgia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 KBC Bank NV </w:t>
            </w:r>
            <w:proofErr w:type="spellStart"/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Bru</w:t>
            </w: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sels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EUR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KREDBEBB</w:t>
            </w:r>
          </w:p>
        </w:tc>
      </w:tr>
      <w:tr w:rsidR="00E43993" w:rsidRPr="00E43993" w:rsidTr="00E43993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Czechy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Komercni</w:t>
            </w:r>
            <w:proofErr w:type="spellEnd"/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Banka AS Praga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CZK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KOMBCZPP</w:t>
            </w:r>
          </w:p>
        </w:tc>
      </w:tr>
      <w:tr w:rsidR="00E43993" w:rsidRPr="00E43993" w:rsidTr="00E43993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Dania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  <w:proofErr w:type="spellStart"/>
            <w:r w:rsidRPr="00E4399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Danske</w:t>
            </w:r>
            <w:proofErr w:type="spellEnd"/>
            <w:r w:rsidRPr="00E4399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Bank A/S C</w:t>
            </w:r>
            <w:r w:rsidRPr="00E4399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o</w:t>
            </w:r>
            <w:r w:rsidRPr="00E4399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penhagen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DKK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DABADKKK</w:t>
            </w:r>
          </w:p>
        </w:tc>
      </w:tr>
      <w:tr w:rsidR="00E43993" w:rsidRPr="00E43993" w:rsidTr="00E43993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Kanada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PeKaO</w:t>
            </w:r>
            <w:proofErr w:type="spellEnd"/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CAD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PKOPPLPW (via CIBCCATT)</w:t>
            </w:r>
          </w:p>
        </w:tc>
      </w:tr>
      <w:tr w:rsidR="00E43993" w:rsidRPr="00E43993" w:rsidTr="00E43993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Norwegia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Handelsbanken</w:t>
            </w:r>
            <w:proofErr w:type="spellEnd"/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Oslo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NOK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HANDNOKK</w:t>
            </w:r>
          </w:p>
        </w:tc>
      </w:tr>
      <w:tr w:rsidR="00E43993" w:rsidRPr="00E43993" w:rsidTr="00E43993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Szwajcaria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PeKaO</w:t>
            </w:r>
            <w:proofErr w:type="spellEnd"/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CHF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PKOPPLPW (via UBSWCHZH80A)</w:t>
            </w:r>
          </w:p>
        </w:tc>
      </w:tr>
      <w:tr w:rsidR="00E43993" w:rsidRPr="00E43993" w:rsidTr="00E43993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Szwecja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Swedbank</w:t>
            </w:r>
            <w:proofErr w:type="spellEnd"/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AB </w:t>
            </w:r>
            <w:proofErr w:type="spellStart"/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Stoc</w:t>
            </w: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holm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SEK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SWEDSESS</w:t>
            </w:r>
          </w:p>
        </w:tc>
      </w:tr>
      <w:tr w:rsidR="00E43993" w:rsidRPr="00E43993" w:rsidTr="00E43993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USA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Deutsche Bank Trust Company Americas New York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USD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BKTRUS33</w:t>
            </w:r>
          </w:p>
        </w:tc>
      </w:tr>
      <w:tr w:rsidR="00E43993" w:rsidRPr="00E43993" w:rsidTr="00E43993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Wielka Brytania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6053" w:rsidRDefault="00E43993" w:rsidP="00DA605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  <w:r w:rsidR="00DA605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KBC Bank NV </w:t>
            </w:r>
          </w:p>
          <w:p w:rsidR="00E43993" w:rsidRPr="00E43993" w:rsidRDefault="00DA6053" w:rsidP="00DA605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Brussels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Pr="00E43993" w:rsidRDefault="00E43993" w:rsidP="00E4399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99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  <w:r w:rsidRPr="00E439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GBP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993" w:rsidRDefault="00D8326B" w:rsidP="00DA605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DA6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KREDBEBB (via</w:t>
            </w:r>
          </w:p>
          <w:p w:rsidR="00DA6053" w:rsidRPr="00E43993" w:rsidRDefault="00DA6053" w:rsidP="00DA6053">
            <w:pPr>
              <w:suppressAutoHyphens w:val="0"/>
              <w:autoSpaceDN/>
              <w:spacing w:before="75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RBOSGB2L)</w:t>
            </w:r>
          </w:p>
        </w:tc>
      </w:tr>
    </w:tbl>
    <w:p w:rsidR="00E43993" w:rsidRDefault="00E43993" w:rsidP="00E43993">
      <w:pPr>
        <w:suppressAutoHyphens w:val="0"/>
        <w:autoSpaceDN/>
        <w:spacing w:before="75" w:line="240" w:lineRule="atLeast"/>
        <w:jc w:val="center"/>
        <w:textAlignment w:val="auto"/>
        <w:rPr>
          <w:rFonts w:ascii="Verdana" w:eastAsia="Times New Roman" w:hAnsi="Verdana"/>
          <w:color w:val="666666"/>
          <w:sz w:val="18"/>
          <w:szCs w:val="18"/>
          <w:lang w:eastAsia="pl-PL"/>
        </w:rPr>
      </w:pPr>
    </w:p>
    <w:p w:rsidR="00E43993" w:rsidRPr="00E43993" w:rsidRDefault="00E43993" w:rsidP="00E43993">
      <w:pPr>
        <w:suppressAutoHyphens w:val="0"/>
        <w:autoSpaceDN/>
        <w:spacing w:before="75" w:line="240" w:lineRule="atLeast"/>
        <w:jc w:val="center"/>
        <w:textAlignment w:val="auto"/>
        <w:rPr>
          <w:rFonts w:ascii="Verdana" w:eastAsia="Times New Roman" w:hAnsi="Verdana"/>
          <w:color w:val="666666"/>
          <w:sz w:val="18"/>
          <w:szCs w:val="18"/>
          <w:lang w:eastAsia="pl-PL"/>
        </w:rPr>
      </w:pPr>
      <w:r w:rsidRPr="00E43993">
        <w:rPr>
          <w:rFonts w:ascii="Verdana" w:eastAsia="Times New Roman" w:hAnsi="Verdana"/>
          <w:color w:val="666666"/>
          <w:sz w:val="18"/>
          <w:szCs w:val="18"/>
          <w:lang w:eastAsia="pl-PL"/>
        </w:rPr>
        <w:t xml:space="preserve">SGB-BANK S.A. JEST BEZPOŚREDNIM UCZESTNIKIEM </w:t>
      </w:r>
      <w:r w:rsidRPr="00E43993">
        <w:rPr>
          <w:rFonts w:ascii="Verdana" w:eastAsia="Times New Roman" w:hAnsi="Verdana"/>
          <w:b/>
          <w:bCs/>
          <w:color w:val="666666"/>
          <w:sz w:val="18"/>
          <w:szCs w:val="18"/>
          <w:lang w:eastAsia="pl-PL"/>
        </w:rPr>
        <w:t>TARGET2</w:t>
      </w:r>
      <w:r w:rsidRPr="00E43993">
        <w:rPr>
          <w:rFonts w:ascii="Verdana" w:eastAsia="Times New Roman" w:hAnsi="Verdana"/>
          <w:color w:val="666666"/>
          <w:sz w:val="18"/>
          <w:szCs w:val="18"/>
          <w:lang w:eastAsia="pl-PL"/>
        </w:rPr>
        <w:t xml:space="preserve"> I POŚREDNIM </w:t>
      </w:r>
      <w:r w:rsidRPr="00E43993">
        <w:rPr>
          <w:rFonts w:ascii="Verdana" w:eastAsia="Times New Roman" w:hAnsi="Verdana"/>
          <w:b/>
          <w:bCs/>
          <w:color w:val="666666"/>
          <w:sz w:val="18"/>
          <w:szCs w:val="18"/>
          <w:lang w:eastAsia="pl-PL"/>
        </w:rPr>
        <w:t>SEPA</w:t>
      </w:r>
      <w:r w:rsidRPr="00E43993">
        <w:rPr>
          <w:rFonts w:ascii="Verdana" w:eastAsia="Times New Roman" w:hAnsi="Verdana"/>
          <w:color w:val="666666"/>
          <w:sz w:val="18"/>
          <w:szCs w:val="18"/>
          <w:lang w:eastAsia="pl-PL"/>
        </w:rPr>
        <w:t xml:space="preserve"> DLA PŁA</w:t>
      </w:r>
      <w:r w:rsidRPr="00E43993">
        <w:rPr>
          <w:rFonts w:ascii="Verdana" w:eastAsia="Times New Roman" w:hAnsi="Verdana"/>
          <w:color w:val="666666"/>
          <w:sz w:val="18"/>
          <w:szCs w:val="18"/>
          <w:lang w:eastAsia="pl-PL"/>
        </w:rPr>
        <w:t>T</w:t>
      </w:r>
      <w:r w:rsidRPr="00E43993">
        <w:rPr>
          <w:rFonts w:ascii="Verdana" w:eastAsia="Times New Roman" w:hAnsi="Verdana"/>
          <w:color w:val="666666"/>
          <w:sz w:val="18"/>
          <w:szCs w:val="18"/>
          <w:lang w:eastAsia="pl-PL"/>
        </w:rPr>
        <w:t xml:space="preserve">NOŚCI W </w:t>
      </w:r>
      <w:r w:rsidRPr="00E43993">
        <w:rPr>
          <w:rFonts w:ascii="Verdana" w:eastAsia="Times New Roman" w:hAnsi="Verdana"/>
          <w:b/>
          <w:bCs/>
          <w:color w:val="666666"/>
          <w:sz w:val="18"/>
          <w:szCs w:val="18"/>
          <w:lang w:eastAsia="pl-PL"/>
        </w:rPr>
        <w:t>EURO</w:t>
      </w:r>
      <w:r w:rsidRPr="00E43993">
        <w:rPr>
          <w:rFonts w:ascii="Verdana" w:eastAsia="Times New Roman" w:hAnsi="Verdana"/>
          <w:color w:val="666666"/>
          <w:sz w:val="18"/>
          <w:szCs w:val="18"/>
          <w:lang w:eastAsia="pl-PL"/>
        </w:rPr>
        <w:br/>
        <w:t> </w:t>
      </w:r>
    </w:p>
    <w:p w:rsidR="007764E0" w:rsidRDefault="007764E0" w:rsidP="007764E0">
      <w:pPr>
        <w:jc w:val="both"/>
        <w:rPr>
          <w:rFonts w:ascii="Times New Roman" w:hAnsi="Times New Roman"/>
          <w:sz w:val="24"/>
          <w:szCs w:val="24"/>
        </w:rPr>
      </w:pPr>
    </w:p>
    <w:sectPr w:rsidR="007764E0" w:rsidSect="00E43993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4B" w:rsidRDefault="00EC724B">
      <w:pPr>
        <w:spacing w:after="0" w:line="240" w:lineRule="auto"/>
      </w:pPr>
      <w:r>
        <w:separator/>
      </w:r>
    </w:p>
  </w:endnote>
  <w:endnote w:type="continuationSeparator" w:id="0">
    <w:p w:rsidR="00EC724B" w:rsidRDefault="00EC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4B" w:rsidRDefault="00EC72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724B" w:rsidRDefault="00EC7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2307"/>
    <w:rsid w:val="001519B4"/>
    <w:rsid w:val="0023171C"/>
    <w:rsid w:val="00336707"/>
    <w:rsid w:val="003961F0"/>
    <w:rsid w:val="0058768C"/>
    <w:rsid w:val="00710B9D"/>
    <w:rsid w:val="007764E0"/>
    <w:rsid w:val="00BE2307"/>
    <w:rsid w:val="00D8326B"/>
    <w:rsid w:val="00DA6053"/>
    <w:rsid w:val="00DB29ED"/>
    <w:rsid w:val="00E43993"/>
    <w:rsid w:val="00EC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64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5707">
              <w:marLeft w:val="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2216">
              <w:marLeft w:val="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5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59">
              <w:marLeft w:val="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7611-FB10-4998-BEF8-824E0066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Sikorska</dc:creator>
  <cp:lastModifiedBy>Inczewska Ewa</cp:lastModifiedBy>
  <cp:revision>2</cp:revision>
  <cp:lastPrinted>2016-03-03T15:22:00Z</cp:lastPrinted>
  <dcterms:created xsi:type="dcterms:W3CDTF">2018-04-19T07:15:00Z</dcterms:created>
  <dcterms:modified xsi:type="dcterms:W3CDTF">2018-04-19T07:15:00Z</dcterms:modified>
</cp:coreProperties>
</file>